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03" w:rsidRDefault="00CD3E03" w:rsidP="00CD3E03">
      <w:pPr>
        <w:pStyle w:val="a3"/>
        <w:spacing w:before="0" w:after="0"/>
        <w:ind w:firstLine="708"/>
        <w:rPr>
          <w:b/>
        </w:rPr>
      </w:pPr>
      <w:r>
        <w:rPr>
          <w:b/>
        </w:rPr>
        <w:t>ПРИЛОЖЕНИЕ 3</w:t>
      </w:r>
    </w:p>
    <w:p w:rsidR="00CD3E03" w:rsidRDefault="00CD3E03" w:rsidP="00CD3E03">
      <w:pPr>
        <w:pStyle w:val="a3"/>
        <w:spacing w:before="0" w:after="0"/>
        <w:ind w:firstLine="708"/>
        <w:rPr>
          <w:b/>
        </w:rPr>
      </w:pPr>
    </w:p>
    <w:p w:rsidR="00CD3E03" w:rsidRPr="007911BF" w:rsidRDefault="00CD3E03" w:rsidP="00CD3E03">
      <w:pPr>
        <w:pStyle w:val="a3"/>
        <w:spacing w:before="0" w:after="0"/>
        <w:rPr>
          <w:b/>
        </w:rPr>
      </w:pPr>
      <w:r>
        <w:rPr>
          <w:b/>
        </w:rPr>
        <w:t xml:space="preserve">                                </w:t>
      </w:r>
      <w:r w:rsidRPr="007911BF">
        <w:rPr>
          <w:b/>
        </w:rPr>
        <w:t>СКОЛЬКО НУЖНО ГОЛОСОВ?</w:t>
      </w:r>
    </w:p>
    <w:p w:rsidR="00CD3E03" w:rsidRDefault="00CD3E03" w:rsidP="00CD3E03">
      <w:pPr>
        <w:pStyle w:val="a3"/>
        <w:spacing w:before="0" w:after="0"/>
        <w:jc w:val="center"/>
        <w:rPr>
          <w:rStyle w:val="a4"/>
        </w:rPr>
      </w:pPr>
    </w:p>
    <w:p w:rsidR="00CD3E03" w:rsidRDefault="00CD3E03" w:rsidP="00066DC5">
      <w:pPr>
        <w:pStyle w:val="a3"/>
        <w:spacing w:before="0" w:after="0"/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6"/>
        <w:gridCol w:w="2609"/>
      </w:tblGrid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Вопрос повестки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Каким большинством принимается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Реконструкция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2/3 от общего числа голосов собственников помещений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Пределы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2/3 от общего числа голосов собственников помещений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Пользование общим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2/3 от общего числа голосов собственников помещений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Определение лиц, которые от имени собственников уполномочены на заключения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2/3 от общего числа голосов собственников помещений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Выбор способа управления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50 % от общего числа голосов принимающих участие в собрании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Внесение изменений в устав товарищества или утверждение устава товарищества в новой редакции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50 % от общего числа голосов присутствующих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Принятие решений о реорганизации и ликвидации товарищества, назначение ликвидационной комиссии, утверждение промежуточного и окончательного ликвидационных балансов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2/3 от общего числа голосов членов товарищества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Избрание членов правления товарищества, членов ревизионной комиссии (ревизора) товарищества и в случаях, предусмотренных уставом товарищества, также председателя правления товарищества из числа членов правления товарищества, досрочное прекращение их полномочий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50 % от общего числа голосов присутствующих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Установление размера обязательных платежей и взносов членов товарищества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50 % от общего числа голосов присутствующих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 в многоквартирном доме) и их использования, а также утверждение отчетов об использовании таких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50 % от общего числа голосов присутствующих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Принятие решения о получении заемных средств, в том числе банковских кредитов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2/3 от общего числа голосов членов товарищества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Определение направлений использования дохода от хозяйственной деятельности товарищества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03" w:rsidRDefault="00CD3E03" w:rsidP="00684322">
            <w:pPr>
              <w:pStyle w:val="a3"/>
              <w:spacing w:before="0" w:after="0"/>
            </w:pPr>
            <w:r>
              <w:t>2/3 от общего числа голосов членов товарищества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Утверждение годового плана содержания и ремонта общего имущества в многоквартирном доме, отчета о выполнении такого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50 % от общего числа голосов присутствующих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lastRenderedPageBreak/>
              <w:t>Утверждение смет доходов и расходов товарищества на год, отчетов об исполнении таких смет, аудиторских заключений (в случае проведения аудиторских проверок)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50 % от общего числа голосов присутствующих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Утверждение годового отчета о деятельности правления товарищества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50 % от общего числа голосов присутствующих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Утверждение заключения ревизионной комиссии (ревизора) товарищества по результатам проверки годовой бухгалтерской (финансовой) отчетности товарищества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50 % от общего числа голосов присутствующих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Рассмотрение жалоб на действия правления товарищества, председателя правления товарищества и ревизионной комиссии (ревизора) товарищества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50 % от общего числа голосов присутствующих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 xml:space="preserve">Принятие и изменение по представлению </w:t>
            </w:r>
            <w:proofErr w:type="gramStart"/>
            <w:r>
              <w:t>председателя правления товарищества правил внутреннего распорядка товарищества</w:t>
            </w:r>
            <w:proofErr w:type="gramEnd"/>
            <w:r>
              <w:t xml:space="preserve"> в отношении работников, в обязанности которых входят содержание и ремонт общего имущества в многоквартирном доме, положения об оплате их труда, утверждение иных внутренних документов товарищества, предусмотренных настоящим Кодексом, уставом товарищества и решениями общего собрания членов товарищества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50 % от общего числа голосов присутствующих</w:t>
            </w:r>
          </w:p>
        </w:tc>
      </w:tr>
      <w:tr w:rsidR="00CD3E03" w:rsidTr="00684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Определение размера вознаграждения членов правления товарищества, в том числе председателя правления товарищества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E03" w:rsidRDefault="00CD3E03" w:rsidP="00684322">
            <w:pPr>
              <w:pStyle w:val="a3"/>
              <w:spacing w:before="0" w:after="0"/>
            </w:pPr>
            <w:r>
              <w:t>50 % от общего числа голосов присутствующих</w:t>
            </w:r>
          </w:p>
        </w:tc>
      </w:tr>
    </w:tbl>
    <w:p w:rsidR="00A41B60" w:rsidRDefault="00A41B60"/>
    <w:sectPr w:rsidR="00A4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F"/>
    <w:rsid w:val="000665EF"/>
    <w:rsid w:val="00066DC5"/>
    <w:rsid w:val="00A41B60"/>
    <w:rsid w:val="00C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0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E03"/>
    <w:pPr>
      <w:spacing w:before="120" w:after="120"/>
      <w:jc w:val="both"/>
    </w:pPr>
  </w:style>
  <w:style w:type="character" w:styleId="a4">
    <w:name w:val="Strong"/>
    <w:basedOn w:val="a0"/>
    <w:uiPriority w:val="22"/>
    <w:qFormat/>
    <w:rsid w:val="00CD3E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0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E03"/>
    <w:pPr>
      <w:spacing w:before="120" w:after="120"/>
      <w:jc w:val="both"/>
    </w:pPr>
  </w:style>
  <w:style w:type="character" w:styleId="a4">
    <w:name w:val="Strong"/>
    <w:basedOn w:val="a0"/>
    <w:uiPriority w:val="22"/>
    <w:qFormat/>
    <w:rsid w:val="00CD3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>Computer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2014-03-03T08:45:00Z</dcterms:created>
  <dcterms:modified xsi:type="dcterms:W3CDTF">2014-03-03T08:45:00Z</dcterms:modified>
</cp:coreProperties>
</file>